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b w:val="1"/>
        </w:rPr>
      </w:pPr>
      <w:r w:rsidDel="00000000" w:rsidR="00000000" w:rsidRPr="00000000">
        <w:rPr>
          <w:b w:val="1"/>
          <w:rtl w:val="0"/>
        </w:rPr>
        <w:t xml:space="preserve">Art is My Native Language: Why I Am Studying Creative Writing</w:t>
      </w:r>
    </w:p>
    <w:p w:rsidR="00000000" w:rsidDel="00000000" w:rsidP="00000000" w:rsidRDefault="00000000" w:rsidRPr="00000000" w14:paraId="00000002">
      <w:pPr>
        <w:ind w:firstLine="720"/>
        <w:jc w:val="center"/>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 On the island of Malta, in the teeniest little inlet of ocean, there is St. George's Bay, made of pebbles and rocks. It's not the most luxurious place, but the sun was out, so I was happy. After crisping in the sunlight for a while, I decided to go scavenge down some shells (or go shellin', as my family calls it).</w:t>
        <w:br w:type="textWrapping"/>
        <w:tab/>
        <w:t xml:space="preserve">But I couldn't find a single one. All I found was a trapezoid of coral, and bits of plastic literally every inch that I sorted through. Worn and smoothed, they were like our own human version of shells. I was about to settle on the sad piece or coral as my souvenir, but I couldn't bring myself to take it.</w:t>
        <w:br w:type="textWrapping"/>
        <w:tab/>
        <w:t xml:space="preserve">The beach's shells are now twist-off caps, beer bottles, saran wrap, and bendy straws. I felt an overwhelming guilt and sadness to be a part of the most destructive race on the planet, with such extensive collateral damage that we are hardly even aware of. How could I take away the only natural part of the sea left in this place?</w:t>
      </w:r>
    </w:p>
    <w:p w:rsidR="00000000" w:rsidDel="00000000" w:rsidP="00000000" w:rsidRDefault="00000000" w:rsidRPr="00000000" w14:paraId="00000004">
      <w:pPr>
        <w:ind w:firstLine="720"/>
        <w:rPr/>
      </w:pPr>
      <w:r w:rsidDel="00000000" w:rsidR="00000000" w:rsidRPr="00000000">
        <w:rPr>
          <w:rtl w:val="0"/>
        </w:rPr>
        <w:t xml:space="preserve">In a parallel universe, I took the plastic trapezoid and placed it on my bookshelf as a symbol of where I have been. Humans find ways to place meaning onto any object, but not in its origin or purpose; we do not place value on its existence, but with our interception of it within our experience.</w:t>
      </w:r>
    </w:p>
    <w:p w:rsidR="00000000" w:rsidDel="00000000" w:rsidP="00000000" w:rsidRDefault="00000000" w:rsidRPr="00000000" w14:paraId="00000005">
      <w:pPr>
        <w:ind w:firstLine="720"/>
        <w:rPr/>
      </w:pPr>
      <w:r w:rsidDel="00000000" w:rsidR="00000000" w:rsidRPr="00000000">
        <w:rPr>
          <w:rtl w:val="0"/>
        </w:rPr>
        <w:t xml:space="preserve">If there are infinite realities, there is Neurosurgeon Violet, Bank Teller Violet, Violet-of-the-Antarctic. Perhaps Orthodontist Violet also went to Regis University, also studied words. But she &amp; the others never learned quite the same Gilbert poems or DeLillo stories like This Violet. This Violet has the privilege and energy to look at any moment as if it were a dying star.</w:t>
      </w:r>
    </w:p>
    <w:p w:rsidR="00000000" w:rsidDel="00000000" w:rsidP="00000000" w:rsidRDefault="00000000" w:rsidRPr="00000000" w14:paraId="00000006">
      <w:pPr>
        <w:ind w:firstLine="720"/>
        <w:rPr/>
      </w:pPr>
      <w:r w:rsidDel="00000000" w:rsidR="00000000" w:rsidRPr="00000000">
        <w:rPr>
          <w:rtl w:val="0"/>
        </w:rPr>
        <w:t xml:space="preserve">Poets always keep bones and roses and blood driving their words, clouds and particles occupying the slenderness of their pulses. The sad excuse of a shell I found was an excellent point of inspiration for writing, and better yet, a representation of something I want to see change.</w:t>
      </w:r>
    </w:p>
    <w:p w:rsidR="00000000" w:rsidDel="00000000" w:rsidP="00000000" w:rsidRDefault="00000000" w:rsidRPr="00000000" w14:paraId="00000007">
      <w:pPr>
        <w:spacing w:line="276" w:lineRule="auto"/>
        <w:ind w:firstLine="720"/>
        <w:rPr/>
      </w:pPr>
      <w:r w:rsidDel="00000000" w:rsidR="00000000" w:rsidRPr="00000000">
        <w:rPr>
          <w:rtl w:val="0"/>
        </w:rPr>
        <w:t xml:space="preserve">One of my favorite poets, Mary Oliver, once wrote “in the beginning I was so young and such a stranger to myself I hardly existed. I had to go out into the world and see it and hear it and react to it, before I knew at all who I was, what I was, what I wanted to be.”</w:t>
      </w:r>
    </w:p>
    <w:p w:rsidR="00000000" w:rsidDel="00000000" w:rsidP="00000000" w:rsidRDefault="00000000" w:rsidRPr="00000000" w14:paraId="00000008">
      <w:pPr>
        <w:ind w:firstLine="720"/>
        <w:rPr/>
      </w:pPr>
      <w:r w:rsidDel="00000000" w:rsidR="00000000" w:rsidRPr="00000000">
        <w:rPr>
          <w:rtl w:val="0"/>
        </w:rPr>
        <w:t xml:space="preserve">Poetry loses us like we lose car keys in couches. Poetry makes me to be a photographer, an impressionist painter, an architect, a curious ant climbing leaves and wondering how a circle is made. Until I began to really live, really take a hard look at the world, I wasn’t aware that writing is how I show love to the world. I refuse to separate myself from it with artificial walls and shingled roofs as if I do not belong in it, as a part of it, as if I did not come from it.</w:t>
      </w:r>
    </w:p>
    <w:p w:rsidR="00000000" w:rsidDel="00000000" w:rsidP="00000000" w:rsidRDefault="00000000" w:rsidRPr="00000000" w14:paraId="00000009">
      <w:pPr>
        <w:spacing w:line="276" w:lineRule="auto"/>
        <w:ind w:left="0" w:firstLine="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